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Приложение№3</w:t>
      </w:r>
    </w:p>
    <w:p w:rsidR="002974BB" w:rsidRPr="00F96F6A" w:rsidRDefault="002974BB" w:rsidP="002974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от 27.03.2020 г. №21-О</w:t>
      </w:r>
    </w:p>
    <w:p w:rsidR="002974BB" w:rsidRDefault="002974BB" w:rsidP="007159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4BB">
        <w:rPr>
          <w:rFonts w:ascii="Times New Roman" w:hAnsi="Times New Roman" w:cs="Times New Roman"/>
          <w:b/>
          <w:sz w:val="28"/>
          <w:szCs w:val="28"/>
        </w:rPr>
        <w:t>Планирование и мониторинг деятельности педагога</w:t>
      </w: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38"/>
        <w:gridCol w:w="3190"/>
        <w:gridCol w:w="1979"/>
        <w:gridCol w:w="2048"/>
        <w:gridCol w:w="708"/>
        <w:gridCol w:w="1551"/>
      </w:tblGrid>
      <w:tr w:rsidR="00C55283" w:rsidTr="003B53B9">
        <w:tc>
          <w:tcPr>
            <w:tcW w:w="799" w:type="dxa"/>
          </w:tcPr>
          <w:p w:rsidR="002974BB" w:rsidRPr="009B3CD8" w:rsidRDefault="002974BB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47" w:type="dxa"/>
          </w:tcPr>
          <w:p w:rsidR="002974BB" w:rsidRPr="009B3CD8" w:rsidRDefault="002974BB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Тема и ресурс (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информац.материал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 презентация, урок на платформе)</w:t>
            </w:r>
          </w:p>
        </w:tc>
        <w:tc>
          <w:tcPr>
            <w:tcW w:w="1584" w:type="dxa"/>
          </w:tcPr>
          <w:p w:rsidR="002974BB" w:rsidRPr="009B3CD8" w:rsidRDefault="002974BB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Форма проведения (р</w:t>
            </w:r>
            <w:bookmarkStart w:id="0" w:name="_GoBack"/>
            <w:bookmarkEnd w:id="0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ассылка, видео конференц.)</w:t>
            </w:r>
          </w:p>
        </w:tc>
        <w:tc>
          <w:tcPr>
            <w:tcW w:w="2147" w:type="dxa"/>
          </w:tcPr>
          <w:p w:rsidR="002974BB" w:rsidRPr="009B3CD8" w:rsidRDefault="002974BB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 для детей (выполнить задание, решить тест, написать конспект)</w:t>
            </w:r>
          </w:p>
        </w:tc>
        <w:tc>
          <w:tcPr>
            <w:tcW w:w="635" w:type="dxa"/>
          </w:tcPr>
          <w:p w:rsidR="002974BB" w:rsidRPr="009B3CD8" w:rsidRDefault="002974BB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02" w:type="dxa"/>
          </w:tcPr>
          <w:p w:rsidR="002974BB" w:rsidRPr="009B3CD8" w:rsidRDefault="002974BB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Форма сдачи задания (телефон, почта и т.д.)</w:t>
            </w:r>
          </w:p>
        </w:tc>
      </w:tr>
      <w:tr w:rsidR="00C55283" w:rsidTr="003B53B9">
        <w:tc>
          <w:tcPr>
            <w:tcW w:w="799" w:type="dxa"/>
          </w:tcPr>
          <w:p w:rsidR="002974BB" w:rsidRPr="009B3CD8" w:rsidRDefault="00B53009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16C26" w:rsidRPr="009B3C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711B9" w:rsidRPr="009B3CD8">
              <w:rPr>
                <w:rFonts w:ascii="Times New Roman" w:hAnsi="Times New Roman" w:cs="Times New Roman"/>
                <w:sz w:val="24"/>
                <w:szCs w:val="24"/>
              </w:rPr>
              <w:t>.04.20.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3347" w:type="dxa"/>
          </w:tcPr>
          <w:p w:rsidR="002974BB" w:rsidRPr="009B3CD8" w:rsidRDefault="0039617B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Роспись по ткани </w:t>
            </w:r>
            <w:r w:rsidR="001A486D" w:rsidRPr="009B3CD8">
              <w:rPr>
                <w:rFonts w:ascii="Times New Roman" w:hAnsi="Times New Roman" w:cs="Times New Roman"/>
                <w:sz w:val="24"/>
                <w:szCs w:val="24"/>
              </w:rPr>
              <w:t>/сделать эскиз/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Идея.эскиз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..(инструктаж)</w:t>
            </w:r>
            <w:proofErr w:type="spellStart"/>
            <w:r w:rsidR="00D9620D" w:rsidRPr="009B3CD8">
              <w:rPr>
                <w:rFonts w:ascii="Times New Roman" w:hAnsi="Times New Roman" w:cs="Times New Roman"/>
                <w:sz w:val="24"/>
                <w:szCs w:val="24"/>
              </w:rPr>
              <w:t>Видеосеанс,просмотр</w:t>
            </w:r>
            <w:proofErr w:type="spellEnd"/>
            <w:r w:rsidR="00D9620D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620D" w:rsidRPr="009B3CD8">
              <w:rPr>
                <w:rFonts w:ascii="Times New Roman" w:hAnsi="Times New Roman" w:cs="Times New Roman"/>
                <w:sz w:val="24"/>
                <w:szCs w:val="24"/>
              </w:rPr>
              <w:t>записей,картин.письменные</w:t>
            </w:r>
            <w:proofErr w:type="spellEnd"/>
            <w:r w:rsidR="00D9620D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сообщения.</w:t>
            </w:r>
            <w:r w:rsidR="00216372" w:rsidRPr="009B3C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16372" w:rsidRPr="009B3CD8">
              <w:rPr>
                <w:rFonts w:ascii="Times New Roman" w:hAnsi="Times New Roman" w:cs="Times New Roman"/>
                <w:sz w:val="24"/>
                <w:szCs w:val="24"/>
              </w:rPr>
              <w:t>литература:Сергей</w:t>
            </w:r>
            <w:proofErr w:type="spellEnd"/>
            <w:r w:rsidR="00216372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Давыдов. «Прием изделия».</w:t>
            </w:r>
          </w:p>
        </w:tc>
        <w:tc>
          <w:tcPr>
            <w:tcW w:w="1584" w:type="dxa"/>
          </w:tcPr>
          <w:p w:rsidR="002974BB" w:rsidRPr="009B3CD8" w:rsidRDefault="00403C81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.электронной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почто</w:t>
            </w:r>
            <w:r w:rsidR="006C115B" w:rsidRPr="009B3CD8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proofErr w:type="spellEnd"/>
            <w:r w:rsidR="006C115B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</w:t>
            </w:r>
            <w:proofErr w:type="spellStart"/>
            <w:r w:rsidR="006C115B" w:rsidRPr="009B3CD8">
              <w:rPr>
                <w:rFonts w:ascii="Times New Roman" w:hAnsi="Times New Roman" w:cs="Times New Roman"/>
                <w:sz w:val="24"/>
                <w:szCs w:val="24"/>
              </w:rPr>
              <w:t>Рассылка,</w:t>
            </w:r>
            <w:r w:rsidR="00D9620D" w:rsidRPr="009B3CD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spellEnd"/>
            <w:r w:rsidR="00D9620D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620D"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="00D9620D"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2974BB" w:rsidRPr="009B3CD8" w:rsidRDefault="006C115B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</w:t>
            </w:r>
            <w:r w:rsidR="005B226B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ие  заливка в очерченном контуре на ткани .цветовая подача.              </w:t>
            </w:r>
          </w:p>
        </w:tc>
        <w:tc>
          <w:tcPr>
            <w:tcW w:w="635" w:type="dxa"/>
          </w:tcPr>
          <w:p w:rsidR="002974BB" w:rsidRPr="009B3CD8" w:rsidRDefault="00632BDC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  <w:r w:rsidR="00D9620D"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.04.</w:t>
            </w:r>
            <w:r w:rsidR="00403C81"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20.</w:t>
            </w:r>
          </w:p>
        </w:tc>
        <w:tc>
          <w:tcPr>
            <w:tcW w:w="1802" w:type="dxa"/>
          </w:tcPr>
          <w:p w:rsidR="002974BB" w:rsidRPr="009B3CD8" w:rsidRDefault="00D9620D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</w:t>
            </w:r>
            <w:r w:rsidR="00D3443F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spellStart"/>
            <w:r w:rsidR="00D3443F"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D3443F"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почтой.</w:t>
            </w:r>
          </w:p>
        </w:tc>
      </w:tr>
      <w:tr w:rsidR="00C55283" w:rsidTr="003B53B9">
        <w:tc>
          <w:tcPr>
            <w:tcW w:w="799" w:type="dxa"/>
          </w:tcPr>
          <w:p w:rsidR="002974BB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380F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816DF6" w:rsidRPr="009B3CD8" w:rsidRDefault="00816DF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DF6" w:rsidRPr="009B3CD8" w:rsidRDefault="00816DF6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DF6" w:rsidRPr="009B3CD8" w:rsidRDefault="001A486D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Calibri" w:hAnsi="Times New Roman" w:cs="Times New Roman"/>
                <w:sz w:val="24"/>
                <w:szCs w:val="24"/>
              </w:rPr>
              <w:t>Пейзажные зарисовки в альбоме/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Видеосеанс,просмотр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записей,картин.письменные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</w:t>
            </w:r>
            <w:r w:rsidR="00AE7BA6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/ Основы рисунка  Сокольникова Н. Об. «Титул» </w:t>
            </w:r>
            <w:smartTag w:uri="urn:schemas-microsoft-com:office:smarttags" w:element="metricconverter">
              <w:smartTagPr>
                <w:attr w:name="ProductID" w:val="1996 г"/>
              </w:smartTagPr>
              <w:r w:rsidR="00AE7BA6" w:rsidRPr="009B3CD8">
                <w:rPr>
                  <w:rFonts w:ascii="Times New Roman" w:hAnsi="Times New Roman" w:cs="Times New Roman"/>
                  <w:sz w:val="24"/>
                  <w:szCs w:val="24"/>
                </w:rPr>
                <w:t>1996 г</w:t>
              </w:r>
            </w:smartTag>
            <w:r w:rsidR="00AE7BA6"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2462" w:rsidRPr="009B3CD8" w:rsidRDefault="006D2462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4BB" w:rsidRPr="009B3CD8" w:rsidRDefault="002974BB" w:rsidP="009B3CD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2974BB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r w:rsidR="00403C81"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</w:t>
            </w:r>
            <w:proofErr w:type="spellEnd"/>
            <w:r w:rsidR="00403C81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аудио и фотографии по телефону и</w:t>
            </w:r>
            <w:proofErr w:type="spellStart"/>
            <w:r w:rsidR="00403C81"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403C81"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  <w:tc>
          <w:tcPr>
            <w:tcW w:w="2147" w:type="dxa"/>
          </w:tcPr>
          <w:p w:rsidR="00403C81" w:rsidRPr="009B3CD8" w:rsidRDefault="00403C81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3C81" w:rsidRPr="009B3CD8" w:rsidRDefault="00403C81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81" w:rsidRPr="009B3CD8" w:rsidRDefault="00403C81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4BB" w:rsidRPr="009B3CD8" w:rsidRDefault="00403C81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1A486D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86D" w:rsidRPr="009B3CD8">
              <w:rPr>
                <w:rFonts w:ascii="Times New Roman" w:hAnsi="Times New Roman" w:cs="Times New Roman"/>
                <w:sz w:val="24"/>
                <w:szCs w:val="24"/>
              </w:rPr>
              <w:t>задание.наброски</w:t>
            </w:r>
            <w:proofErr w:type="spellEnd"/>
            <w:r w:rsidR="001A486D"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5DC7" w:rsidRPr="009B3CD8">
              <w:rPr>
                <w:rFonts w:ascii="Times New Roman" w:hAnsi="Times New Roman" w:cs="Times New Roman"/>
                <w:sz w:val="24"/>
                <w:szCs w:val="24"/>
              </w:rPr>
              <w:t>/прием работ/</w:t>
            </w:r>
            <w:proofErr w:type="spellStart"/>
            <w:r w:rsidR="00125DC7" w:rsidRPr="009B3CD8">
              <w:rPr>
                <w:rFonts w:ascii="Times New Roman" w:hAnsi="Times New Roman" w:cs="Times New Roman"/>
                <w:sz w:val="24"/>
                <w:szCs w:val="24"/>
              </w:rPr>
              <w:t>обсуждение,работ</w:t>
            </w:r>
            <w:proofErr w:type="spellEnd"/>
            <w:r w:rsidR="00125DC7"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" w:type="dxa"/>
          </w:tcPr>
          <w:p w:rsidR="002974BB" w:rsidRPr="009B3CD8" w:rsidRDefault="00125DC7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403C81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2C752A" w:rsidRPr="009B3CD8" w:rsidRDefault="002C752A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74BB" w:rsidRPr="009B3CD8" w:rsidRDefault="002C752A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9B3CD8" w:rsidRDefault="00EC730A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Рисунок по памяти: «В кукольном театре», «Цветут сады», «Сумерки в нашем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городе».Эскизы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идеи.\зарисовки.</w:t>
            </w: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2315AE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Выполнить  задание./сдача работы/обсуждение.</w:t>
            </w:r>
          </w:p>
        </w:tc>
        <w:tc>
          <w:tcPr>
            <w:tcW w:w="635" w:type="dxa"/>
          </w:tcPr>
          <w:p w:rsidR="003B53B9" w:rsidRPr="009B3CD8" w:rsidRDefault="002315AE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3E0C5C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  <w:tc>
          <w:tcPr>
            <w:tcW w:w="1802" w:type="dxa"/>
          </w:tcPr>
          <w:p w:rsidR="003B53B9" w:rsidRPr="009B3CD8" w:rsidRDefault="002C752A" w:rsidP="009B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4C6E2C" w:rsidRPr="009B3CD8" w:rsidRDefault="004C6E2C" w:rsidP="009B3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Городецкой живописи.</w:t>
            </w:r>
          </w:p>
          <w:p w:rsidR="00604D6A" w:rsidRPr="009B3CD8" w:rsidRDefault="00604D6A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04D6A" w:rsidRPr="009B3CD8" w:rsidRDefault="00604D6A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композиции . Сокольникова Н. Об. </w:t>
            </w: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«Титул» 1996 г.</w:t>
            </w:r>
          </w:p>
          <w:p w:rsidR="00604D6A" w:rsidRPr="009B3CD8" w:rsidRDefault="00604D6A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Бумажная филигрань. Быстрицкая А.  М.- 2007 </w:t>
            </w:r>
          </w:p>
          <w:p w:rsidR="00604D6A" w:rsidRPr="009B3CD8" w:rsidRDefault="00604D6A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Роспись по шёлку. Техника «батик» .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Д.«Феникс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2006 г.</w:t>
            </w:r>
          </w:p>
          <w:p w:rsidR="00604D6A" w:rsidRPr="009B3CD8" w:rsidRDefault="00604D6A" w:rsidP="009B3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604D6A" w:rsidRPr="009B3CD8" w:rsidRDefault="00604D6A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Pr="009B3CD8" w:rsidRDefault="00BB6A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4C6E2C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задание.наброски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./эскиз /идея</w:t>
            </w:r>
          </w:p>
        </w:tc>
        <w:tc>
          <w:tcPr>
            <w:tcW w:w="635" w:type="dxa"/>
          </w:tcPr>
          <w:p w:rsidR="003B53B9" w:rsidRPr="009B3CD8" w:rsidRDefault="004C6E2C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631A3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2C752A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.электронной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BE18BB" w:rsidRPr="009B3CD8" w:rsidRDefault="00BE18BB" w:rsidP="009B3C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Тональный рисунок натюрморта из двух предметов быта.</w:t>
            </w:r>
          </w:p>
          <w:p w:rsidR="00BE18BB" w:rsidRPr="009B3CD8" w:rsidRDefault="00BE18BB" w:rsidP="009B3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Композиция предметов на листе. Сравнение предметов по размерам, форме, пропорциям. Тональное решение светотени.</w:t>
            </w:r>
          </w:p>
          <w:p w:rsidR="00663F4D" w:rsidRPr="009B3CD8" w:rsidRDefault="00663F4D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Calibri" w:hAnsi="Times New Roman" w:cs="Times New Roman"/>
                <w:sz w:val="24"/>
                <w:szCs w:val="24"/>
              </w:rPr>
              <w:t>Осевые линии, понятие симметрии, способ использования вспомогательных линий.(выполнить эскиз/набросок)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786FED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задание.передать,падающие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тени/свет.</w:t>
            </w:r>
          </w:p>
        </w:tc>
        <w:tc>
          <w:tcPr>
            <w:tcW w:w="635" w:type="dxa"/>
          </w:tcPr>
          <w:p w:rsidR="003B53B9" w:rsidRPr="009B3CD8" w:rsidRDefault="00786FED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14D22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2C752A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9B3CD8" w:rsidRDefault="000711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Композиция по представлению «Дрессировщик и четвероногие артисты на арене цирка», «Самый веселый клоун мира».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композиции . Сокольникова Н. Об. «Титул» 1996 г.</w:t>
            </w: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0711B9" w:rsidRPr="009B3CD8" w:rsidRDefault="008803B8" w:rsidP="009B3C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0711B9"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передать характерные особенности фигуры человека в движении(изгиб спины, поворот или наклон головы).</w:t>
            </w:r>
          </w:p>
          <w:p w:rsidR="000711B9" w:rsidRPr="009B3CD8" w:rsidRDefault="000711B9" w:rsidP="009B3C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и оборудование: ф-А2,гуашь.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</w:tcPr>
          <w:p w:rsidR="003B53B9" w:rsidRPr="009B3CD8" w:rsidRDefault="0053177F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0711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2C752A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2F1DA6" w:rsidRPr="009B3CD8" w:rsidRDefault="002F1DA6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Гармония по общему цветовому тону и насыщенности (на ненасыщенных цветах).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Тонкие цветовые отношения</w:t>
            </w: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формы в тени.</w:t>
            </w: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Натюрморт из предметов быта против света. Использование акварели, бумаги формата А3. Энциклопедический словарь живописи. Мишеля Лак Лувра и Жан-Пьера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Кюзена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главного хранителя Отделала живописи музея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Лувра Москва « Терра»-«Терра» 1997</w:t>
            </w:r>
          </w:p>
          <w:p w:rsidR="002F1DA6" w:rsidRPr="009B3CD8" w:rsidRDefault="002F1DA6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русской живописи изд. «Белый город»2008г</w:t>
            </w:r>
          </w:p>
          <w:p w:rsidR="003B53B9" w:rsidRPr="009B3CD8" w:rsidRDefault="003B53B9" w:rsidP="009B3C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2F1DA6" w:rsidRPr="009B3CD8" w:rsidRDefault="008803B8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2F1DA6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работа: копирование натюрмортов с подобной композицией.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</w:tcPr>
          <w:p w:rsidR="003B53B9" w:rsidRPr="009B3CD8" w:rsidRDefault="00937F42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2F1DA6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2C752A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</w:t>
            </w:r>
          </w:p>
        </w:tc>
        <w:tc>
          <w:tcPr>
            <w:tcW w:w="3347" w:type="dxa"/>
          </w:tcPr>
          <w:p w:rsidR="00103537" w:rsidRPr="009B3CD8" w:rsidRDefault="00103537" w:rsidP="009B3CD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bCs/>
                <w:color w:val="000000"/>
              </w:rPr>
            </w:pPr>
            <w:r w:rsidRPr="009B3CD8">
              <w:rPr>
                <w:rStyle w:val="c0"/>
                <w:b/>
                <w:bCs/>
                <w:color w:val="000000"/>
              </w:rPr>
              <w:t>Творчество В.И. Сурикова.</w:t>
            </w:r>
          </w:p>
          <w:p w:rsidR="00103537" w:rsidRPr="009B3CD8" w:rsidRDefault="00103537" w:rsidP="009B3CD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</w:rPr>
            </w:pPr>
            <w:r w:rsidRPr="009B3CD8">
              <w:rPr>
                <w:rStyle w:val="c0"/>
                <w:b/>
                <w:bCs/>
                <w:color w:val="000000"/>
              </w:rPr>
              <w:t>В.И. Суриков - великий русский исторический живописец. Прославление героизма русского народа. Композиционное и колористическое мастерство художника. Историческое значение творчества Сурикова.</w:t>
            </w:r>
          </w:p>
          <w:p w:rsidR="00203D2F" w:rsidRPr="009B3CD8" w:rsidRDefault="00203D2F" w:rsidP="009B3CD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3CD8">
              <w:rPr>
                <w:rStyle w:val="c1"/>
                <w:color w:val="000000"/>
              </w:rPr>
              <w:t xml:space="preserve"> В.М. Васнецова./учебник.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203D2F" w:rsidRPr="009B3CD8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proofErr w:type="spellEnd"/>
            <w:r w:rsidR="00203D2F" w:rsidRPr="009B3CD8">
              <w:rPr>
                <w:rFonts w:ascii="Times New Roman" w:hAnsi="Times New Roman" w:cs="Times New Roman"/>
                <w:sz w:val="24"/>
                <w:szCs w:val="24"/>
              </w:rPr>
              <w:t>. «впечатления»</w:t>
            </w:r>
          </w:p>
        </w:tc>
        <w:tc>
          <w:tcPr>
            <w:tcW w:w="635" w:type="dxa"/>
          </w:tcPr>
          <w:p w:rsidR="003B53B9" w:rsidRPr="009B3CD8" w:rsidRDefault="00073955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4B0854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C40C6C" w:rsidRPr="009B3CD8" w:rsidRDefault="00125DC7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Рисунок гипсового ассиметричного орнамента и  1-2 бытовых  предметов.</w:t>
            </w:r>
            <w:r w:rsidRPr="009B3C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0C6C" w:rsidRPr="009B3CD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C40C6C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0C6C" w:rsidRPr="009B3CD8">
              <w:rPr>
                <w:rFonts w:ascii="Times New Roman" w:hAnsi="Times New Roman" w:cs="Times New Roman"/>
                <w:sz w:val="24"/>
                <w:szCs w:val="24"/>
              </w:rPr>
              <w:t>Видеосеанс,просмотр</w:t>
            </w:r>
            <w:proofErr w:type="spellEnd"/>
            <w:r w:rsidR="00C40C6C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40C6C" w:rsidRPr="009B3CD8">
              <w:rPr>
                <w:rFonts w:ascii="Times New Roman" w:hAnsi="Times New Roman" w:cs="Times New Roman"/>
                <w:sz w:val="24"/>
                <w:szCs w:val="24"/>
              </w:rPr>
              <w:t>записей,картин.письменные</w:t>
            </w:r>
            <w:proofErr w:type="spellEnd"/>
            <w:r w:rsidR="00C40C6C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сообщения/ Основы рисунка  Сокольникова Н. Об. «Титул» </w:t>
            </w:r>
            <w:smartTag w:uri="urn:schemas-microsoft-com:office:smarttags" w:element="metricconverter">
              <w:smartTagPr>
                <w:attr w:name="ProductID" w:val="1996 г"/>
              </w:smartTagPr>
              <w:r w:rsidR="00C40C6C" w:rsidRPr="009B3CD8">
                <w:rPr>
                  <w:rFonts w:ascii="Times New Roman" w:hAnsi="Times New Roman" w:cs="Times New Roman"/>
                  <w:sz w:val="24"/>
                  <w:szCs w:val="24"/>
                </w:rPr>
                <w:t>1996 г</w:t>
              </w:r>
            </w:smartTag>
            <w:r w:rsidR="00C40C6C"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81" w:rsidRPr="009B3CD8" w:rsidRDefault="00403C81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Calibri" w:hAnsi="Times New Roman" w:cs="Times New Roman"/>
                <w:sz w:val="24"/>
                <w:szCs w:val="24"/>
              </w:rPr>
              <w:t>Осевые линии, понятие симметрии, способ использования вспомогательных линий.(выполнить пост</w:t>
            </w:r>
            <w:r w:rsidR="001A486D" w:rsidRPr="009B3CD8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B3CD8">
              <w:rPr>
                <w:rFonts w:ascii="Times New Roman" w:eastAsia="Calibri" w:hAnsi="Times New Roman" w:cs="Times New Roman"/>
                <w:sz w:val="24"/>
                <w:szCs w:val="24"/>
              </w:rPr>
              <w:t>оение)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125DC7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задание.набросок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,построение.</w:t>
            </w:r>
          </w:p>
        </w:tc>
        <w:tc>
          <w:tcPr>
            <w:tcW w:w="635" w:type="dxa"/>
          </w:tcPr>
          <w:p w:rsidR="003B53B9" w:rsidRPr="009B3CD8" w:rsidRDefault="00125DC7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03C81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9B3CD8" w:rsidRDefault="00C51D1C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Роспись по ткани /сделать эскиз/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Идея.эскиз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.\перенести на ткань эскиз.(инструктаж)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Видеосеанс,просмотр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записей,картин.письменные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сообщения.</w:t>
            </w:r>
            <w:r w:rsidR="00ED5247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ED5247" w:rsidRPr="009B3CD8">
              <w:rPr>
                <w:rFonts w:ascii="Times New Roman" w:hAnsi="Times New Roman" w:cs="Times New Roman"/>
                <w:sz w:val="24"/>
                <w:szCs w:val="24"/>
              </w:rPr>
              <w:t>литература:Сергей</w:t>
            </w:r>
            <w:proofErr w:type="spellEnd"/>
            <w:r w:rsidR="00ED5247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Давыдов. «Прием изделия».</w:t>
            </w: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C51D1C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="00F66B85" w:rsidRPr="009B3CD8">
              <w:rPr>
                <w:rFonts w:ascii="Times New Roman" w:hAnsi="Times New Roman" w:cs="Times New Roman"/>
                <w:sz w:val="24"/>
                <w:szCs w:val="24"/>
              </w:rPr>
              <w:t>задание:завершение</w:t>
            </w:r>
            <w:proofErr w:type="spellEnd"/>
            <w:r w:rsidR="00F66B85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="00632BDC" w:rsidRPr="009B3CD8">
              <w:rPr>
                <w:rFonts w:ascii="Times New Roman" w:hAnsi="Times New Roman" w:cs="Times New Roman"/>
                <w:sz w:val="24"/>
                <w:szCs w:val="24"/>
              </w:rPr>
              <w:t>.Приготовить крупную соль гранулами.</w:t>
            </w:r>
          </w:p>
        </w:tc>
        <w:tc>
          <w:tcPr>
            <w:tcW w:w="635" w:type="dxa"/>
          </w:tcPr>
          <w:p w:rsidR="003B53B9" w:rsidRPr="009B3CD8" w:rsidRDefault="00B7512E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C51D1C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A2385D" w:rsidRPr="009B3CD8" w:rsidRDefault="00A2385D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Цветовой контраст (хроматический)</w:t>
            </w: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».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Передача цвета предметов с учетом изменения цвета в зависимости от фона</w:t>
            </w: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Несложный натюрморт (серый чайник или кофейник с фруктами на красном фоне). Использование акварели,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бумаги различных форматов. 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A2385D"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Выполнить </w:t>
            </w:r>
            <w:proofErr w:type="spellStart"/>
            <w:r w:rsidR="00A2385D"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8F3BEC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</w:t>
            </w:r>
            <w:proofErr w:type="spellEnd"/>
            <w:r w:rsidR="008F3BEC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</w:t>
            </w:r>
            <w:proofErr w:type="spellStart"/>
            <w:r w:rsidR="008F3BEC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обсужение</w:t>
            </w:r>
            <w:proofErr w:type="spellEnd"/>
            <w:r w:rsidR="008F3BEC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="008F3BEC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выставка,просмотр</w:t>
            </w:r>
            <w:proofErr w:type="spellEnd"/>
            <w:r w:rsidR="008F3BEC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" w:type="dxa"/>
          </w:tcPr>
          <w:p w:rsidR="003B53B9" w:rsidRPr="009B3CD8" w:rsidRDefault="008F3BEC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C55283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E7188D" w:rsidRPr="009B3CD8" w:rsidRDefault="001E3716" w:rsidP="009B3C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Реалистические новаторские искания в живописи. Пьеро дела Франческа.  Утонченность, хрупкость образов Боттичелли: "Весна", "Рождение Венеры".</w:t>
            </w:r>
            <w:r w:rsidR="00E7188D" w:rsidRPr="009B3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E7188D"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7188D" w:rsidRPr="009B3C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Искусство эпохи Возрождения в Италии</w:t>
            </w:r>
          </w:p>
          <w:p w:rsidR="004B3871" w:rsidRPr="009B3CD8" w:rsidRDefault="00E7188D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Большая иллюстрированная энциклопедия истории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искусств.Москва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«Махаон»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изд.группа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«Аттикус»2007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2E5CF2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7188D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темой путем просмотра видео.-Доклад </w:t>
            </w:r>
            <w:r w:rsidR="006441F0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тему"..  Искусство эпохи Возрождения в Италии.</w:t>
            </w:r>
          </w:p>
        </w:tc>
        <w:tc>
          <w:tcPr>
            <w:tcW w:w="635" w:type="dxa"/>
          </w:tcPr>
          <w:p w:rsidR="003B53B9" w:rsidRPr="009B3CD8" w:rsidRDefault="006441F0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7188D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672A9E" w:rsidRPr="009B3CD8" w:rsidRDefault="00672A9E" w:rsidP="009B3C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Тональный рисунок натюрморта из двух предметов быта.</w:t>
            </w:r>
          </w:p>
          <w:p w:rsidR="00672A9E" w:rsidRPr="009B3CD8" w:rsidRDefault="00672A9E" w:rsidP="009B3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Композиция предметов на листе. Сравнение предметов по размерам, форме, пропорциям. Тональное решение светотени.</w:t>
            </w:r>
          </w:p>
          <w:p w:rsidR="003B53B9" w:rsidRPr="009B3CD8" w:rsidRDefault="003B53B9" w:rsidP="009B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672A9E" w:rsidRPr="009B3CD8" w:rsidRDefault="00672A9E" w:rsidP="009B3C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Приготовить:</w:t>
            </w:r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материалы</w:t>
            </w:r>
            <w:proofErr w:type="spellEnd"/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оборудование: Карандаши, ластик. Размер листа А3.</w:t>
            </w:r>
            <w:r w:rsidR="002C7688"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сдача работ/обсуждение.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</w:tcPr>
          <w:p w:rsidR="003B53B9" w:rsidRPr="009B3CD8" w:rsidRDefault="00AE367E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14.04.20.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4C6E2C" w:rsidRPr="009B3CD8" w:rsidRDefault="004C6E2C" w:rsidP="009B3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 на тему Городецкой живописи.</w:t>
            </w:r>
          </w:p>
          <w:p w:rsidR="004C6E2C" w:rsidRPr="009B3CD8" w:rsidRDefault="004C6E2C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6E2C" w:rsidRPr="009B3CD8" w:rsidRDefault="004C6E2C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композиции . Сокольникова Н. Об. «Титул» 1996 г.</w:t>
            </w:r>
          </w:p>
          <w:p w:rsidR="004C6E2C" w:rsidRPr="009B3CD8" w:rsidRDefault="004C6E2C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Бумажная филигрань. Быстрицкая А.  М.- 2007 </w:t>
            </w:r>
          </w:p>
          <w:p w:rsidR="004C6E2C" w:rsidRPr="009B3CD8" w:rsidRDefault="004C6E2C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Роспись по шёлку. Техника «батик» .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Д.«Феникс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2006 г.</w:t>
            </w:r>
          </w:p>
          <w:p w:rsidR="00AE367E" w:rsidRPr="009B3CD8" w:rsidRDefault="00AE367E" w:rsidP="009B3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</w:p>
          <w:p w:rsidR="00AE367E" w:rsidRPr="009B3CD8" w:rsidRDefault="00AE367E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Раскрашив</w:t>
            </w:r>
            <w:r w:rsidR="004C6E2C" w:rsidRPr="009B3CD8">
              <w:rPr>
                <w:rFonts w:ascii="Times New Roman" w:hAnsi="Times New Roman" w:cs="Times New Roman"/>
                <w:sz w:val="24"/>
                <w:szCs w:val="24"/>
              </w:rPr>
              <w:t>ание эскиз идеи .</w:t>
            </w:r>
          </w:p>
        </w:tc>
        <w:tc>
          <w:tcPr>
            <w:tcW w:w="635" w:type="dxa"/>
          </w:tcPr>
          <w:p w:rsidR="003B53B9" w:rsidRPr="009B3CD8" w:rsidRDefault="004C6E2C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AE367E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</w:t>
            </w:r>
          </w:p>
        </w:tc>
        <w:tc>
          <w:tcPr>
            <w:tcW w:w="3347" w:type="dxa"/>
          </w:tcPr>
          <w:p w:rsidR="002B4C1D" w:rsidRPr="009B3CD8" w:rsidRDefault="002B4C1D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 памяти «На катке».</w:t>
            </w:r>
          </w:p>
          <w:p w:rsidR="002B4C1D" w:rsidRPr="009B3CD8" w:rsidRDefault="002B4C1D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Развитие пространственного мышления, наглядная перспектива в открытом пространстве.</w:t>
            </w:r>
          </w:p>
          <w:p w:rsidR="002B4C1D" w:rsidRPr="009B3CD8" w:rsidRDefault="002B4C1D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оборудование: ф-А3,гуашь, иллюстрации.</w:t>
            </w:r>
          </w:p>
          <w:p w:rsidR="003B53B9" w:rsidRPr="009B3CD8" w:rsidRDefault="002B4C1D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30A" w:rsidRPr="009B3CD8">
              <w:rPr>
                <w:rFonts w:ascii="Times New Roman" w:hAnsi="Times New Roman" w:cs="Times New Roman"/>
                <w:sz w:val="24"/>
                <w:szCs w:val="24"/>
              </w:rPr>
              <w:t>построение композиции на листе.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Основы композиции .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Сокольникова Н. Об. «Титул» 1996 г.</w:t>
            </w: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="002B4C1D" w:rsidRPr="009B3CD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A2385D"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4C1D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композиции на листе.</w:t>
            </w:r>
          </w:p>
        </w:tc>
        <w:tc>
          <w:tcPr>
            <w:tcW w:w="635" w:type="dxa"/>
          </w:tcPr>
          <w:p w:rsidR="003B53B9" w:rsidRPr="009B3CD8" w:rsidRDefault="002B4C1D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F1DA6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9B3CD8" w:rsidRDefault="000204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Нанесение размеров на чертеже.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правил нанесения размеров..</w:t>
            </w:r>
            <w:r w:rsidR="00033580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3580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Воротников И. Занимательное черчение  М.1990 г.</w:t>
            </w: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02047B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над прописными и строчными буквами по вспомогательной сетке и без нее.</w:t>
            </w:r>
          </w:p>
        </w:tc>
        <w:tc>
          <w:tcPr>
            <w:tcW w:w="635" w:type="dxa"/>
          </w:tcPr>
          <w:p w:rsidR="003B53B9" w:rsidRPr="009B3CD8" w:rsidRDefault="000204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43AA2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937F42" w:rsidRPr="009B3CD8" w:rsidRDefault="00937F42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Гармония по общему цветовому тону и насыщенности (на ненасыщенных цветах).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Тонкие цветовые отношения</w:t>
            </w: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формы в тени.</w:t>
            </w: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Натюрморт из предметов быта против света. Использование акварели, бумаги формата А3. Энциклопедический словарь живописи. Мишеля Лак Лувра и Жан-Пьера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Кюзена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главного хранителя Отделала живописи музея Лувра Москва « Терра»-«Терра» 1997</w:t>
            </w:r>
          </w:p>
          <w:p w:rsidR="00937F42" w:rsidRPr="009B3CD8" w:rsidRDefault="00937F42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 русской живописи изд. «Белый город»2008г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2F1DA6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работа: копирование натюрмортов с подобной </w:t>
            </w:r>
            <w:proofErr w:type="spellStart"/>
            <w:r w:rsidR="002F1DA6" w:rsidRPr="009B3CD8">
              <w:rPr>
                <w:rFonts w:ascii="Times New Roman" w:hAnsi="Times New Roman" w:cs="Times New Roman"/>
                <w:sz w:val="24"/>
                <w:szCs w:val="24"/>
              </w:rPr>
              <w:t>композицией</w:t>
            </w:r>
            <w:r w:rsidR="00937F42" w:rsidRPr="009B3CD8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  <w:proofErr w:type="spellEnd"/>
            <w:r w:rsidR="00937F42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работ/обсуждение.</w:t>
            </w:r>
          </w:p>
        </w:tc>
        <w:tc>
          <w:tcPr>
            <w:tcW w:w="635" w:type="dxa"/>
          </w:tcPr>
          <w:p w:rsidR="003B53B9" w:rsidRPr="009B3CD8" w:rsidRDefault="002F1DA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15.04.20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5E390A" w:rsidRPr="009B3CD8" w:rsidRDefault="005E390A" w:rsidP="009B3CD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bCs/>
                <w:color w:val="000000"/>
              </w:rPr>
            </w:pPr>
            <w:r w:rsidRPr="009B3CD8">
              <w:rPr>
                <w:rStyle w:val="c0"/>
                <w:b/>
                <w:bCs/>
                <w:color w:val="000000"/>
              </w:rPr>
              <w:t>Творчество В.И. Сурикова.</w:t>
            </w:r>
          </w:p>
          <w:p w:rsidR="004B0854" w:rsidRPr="009B3CD8" w:rsidRDefault="005E390A" w:rsidP="009B3CD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3CD8">
              <w:rPr>
                <w:rStyle w:val="c0"/>
                <w:b/>
                <w:bCs/>
                <w:color w:val="000000"/>
              </w:rPr>
              <w:t xml:space="preserve">В.И. Суриков - великий русский исторический живописец. Прославление героизма русского народа </w:t>
            </w:r>
          </w:p>
          <w:p w:rsidR="004B0854" w:rsidRPr="009B3CD8" w:rsidRDefault="004B0854" w:rsidP="009B3CD8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B3CD8">
              <w:rPr>
                <w:rStyle w:val="c1"/>
                <w:color w:val="000000"/>
              </w:rPr>
              <w:t>В.М. Васнецова./учебник.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="005E390A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390A" w:rsidRPr="009B3CD8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CE1B01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738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на тему: </w:t>
            </w:r>
            <w:r w:rsidR="00CE1B01" w:rsidRPr="009B3CD8">
              <w:rPr>
                <w:rFonts w:ascii="Times New Roman" w:hAnsi="Times New Roman" w:cs="Times New Roman"/>
                <w:sz w:val="24"/>
                <w:szCs w:val="24"/>
              </w:rPr>
              <w:t>творчество В.И. Суриков</w:t>
            </w:r>
            <w:r w:rsidR="00E13738" w:rsidRPr="009B3C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1B01"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390A" w:rsidRPr="009B3C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0854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5" w:type="dxa"/>
          </w:tcPr>
          <w:p w:rsidR="003B53B9" w:rsidRPr="009B3CD8" w:rsidRDefault="005E390A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4B0854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9B3CD8" w:rsidRDefault="000A7F0F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Композиция по представлению «Дрессировщик и четвероногие артисты на арене цирка», «Самый веселый клоун мира».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композиции . Сокольникова Н. Об. «Титул» 1996 г.</w:t>
            </w:r>
          </w:p>
        </w:tc>
        <w:tc>
          <w:tcPr>
            <w:tcW w:w="1584" w:type="dxa"/>
          </w:tcPr>
          <w:p w:rsidR="003B53B9" w:rsidRPr="009B3CD8" w:rsidRDefault="003B53B9" w:rsidP="009B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="00375606" w:rsidRPr="009B3CD8">
              <w:rPr>
                <w:rFonts w:ascii="Times New Roman" w:hAnsi="Times New Roman" w:cs="Times New Roman"/>
                <w:sz w:val="24"/>
                <w:szCs w:val="24"/>
              </w:rPr>
              <w:t>задание.Сдача</w:t>
            </w:r>
            <w:proofErr w:type="spellEnd"/>
            <w:r w:rsidR="00375606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6E6179" w:rsidRPr="009B3C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5606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обсуждение.</w:t>
            </w:r>
          </w:p>
        </w:tc>
        <w:tc>
          <w:tcPr>
            <w:tcW w:w="635" w:type="dxa"/>
          </w:tcPr>
          <w:p w:rsidR="003B53B9" w:rsidRPr="009B3CD8" w:rsidRDefault="00EB01C1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15.04.20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8246E9" w:rsidRPr="009B3CD8" w:rsidRDefault="008246E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9B3CD8" w:rsidRDefault="00521C4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Аксонометрические проекции.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Воротников И. Занимательное черчение  М.1990 г.</w:t>
            </w: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7E3D1B" w:rsidRPr="009B3CD8">
              <w:rPr>
                <w:rFonts w:ascii="Times New Roman" w:hAnsi="Times New Roman" w:cs="Times New Roman"/>
                <w:sz w:val="24"/>
                <w:szCs w:val="24"/>
              </w:rPr>
              <w:t>чертеж</w:t>
            </w:r>
            <w:proofErr w:type="spellEnd"/>
            <w:r w:rsidR="007E3D1B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м-1:100</w:t>
            </w:r>
          </w:p>
        </w:tc>
        <w:tc>
          <w:tcPr>
            <w:tcW w:w="635" w:type="dxa"/>
          </w:tcPr>
          <w:p w:rsidR="003B53B9" w:rsidRPr="009B3CD8" w:rsidRDefault="00975C7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22.04.20.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.электронной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EA0CFF" w:rsidRPr="009B3CD8" w:rsidRDefault="00EA0CFF" w:rsidP="009B3C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Контрастная гармония (на насыщенных цветах). Применение различных приемов акварели. Лепка формы предмета с учетом цветовых и тональных отношений. Натюрморт на контрастном цветовом фоне. Использование акварели, бумаги различных форматов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Энциклопедический словарь живописи. Мишеля Лак Лувра и Жан-Пьера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Кюзена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главного хранителя Отделала живописи музея Лувра Москва « Терра»-«Терра» 1997</w:t>
            </w:r>
          </w:p>
          <w:p w:rsidR="00EA0CFF" w:rsidRPr="009B3CD8" w:rsidRDefault="00EA0CFF" w:rsidP="009B3C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Мастера русской живописи изд. «Белый город»2008г. </w:t>
            </w:r>
          </w:p>
          <w:p w:rsidR="003B53B9" w:rsidRPr="009B3CD8" w:rsidRDefault="003B53B9" w:rsidP="009B3C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EA0CFF" w:rsidRPr="009B3CD8">
              <w:rPr>
                <w:rFonts w:ascii="Times New Roman" w:hAnsi="Times New Roman" w:cs="Times New Roman"/>
                <w:sz w:val="24"/>
                <w:szCs w:val="24"/>
              </w:rPr>
              <w:t>/самостоятельно выполнить натюрморт/домашняя утварь/</w:t>
            </w:r>
          </w:p>
          <w:p w:rsidR="007E3D1B" w:rsidRPr="009B3CD8" w:rsidRDefault="007E3D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</w:tcPr>
          <w:p w:rsidR="003B53B9" w:rsidRPr="009B3CD8" w:rsidRDefault="002414A4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E1963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53B9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.04.2020</w:t>
            </w:r>
          </w:p>
        </w:tc>
        <w:tc>
          <w:tcPr>
            <w:tcW w:w="3347" w:type="dxa"/>
          </w:tcPr>
          <w:p w:rsidR="00AE099B" w:rsidRPr="009B3CD8" w:rsidRDefault="00AE099B" w:rsidP="009B3CD8">
            <w:pPr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"..  Искусство эпохи Возрождения в Италии</w:t>
            </w:r>
          </w:p>
          <w:p w:rsidR="001E1963" w:rsidRPr="009B3CD8" w:rsidRDefault="00AE099B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Большая иллюстрированная энциклопедия истории </w:t>
            </w:r>
            <w:proofErr w:type="spellStart"/>
            <w:r w:rsidRPr="009B3CD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искусств.Москва</w:t>
            </w:r>
            <w:proofErr w:type="spellEnd"/>
            <w:r w:rsidRPr="009B3CD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«Махаон» </w:t>
            </w:r>
            <w:proofErr w:type="spellStart"/>
            <w:r w:rsidRPr="009B3CD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изд.группа</w:t>
            </w:r>
            <w:proofErr w:type="spellEnd"/>
            <w:r w:rsidRPr="009B3CD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«Аттикус»2007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="00E8782B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="00E8782B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образцы</w:t>
            </w:r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1E1963" w:rsidRPr="009B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доклад:</w:t>
            </w:r>
            <w:r w:rsidR="00AE099B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E099B" w:rsidRPr="009B3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Леонардо да Винчи как ученого, мыслителя и художника. Творческий путь Леонардо. </w:t>
            </w:r>
            <w:r w:rsidR="00AE099B" w:rsidRPr="009B3CD8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Реалистические»</w:t>
            </w:r>
          </w:p>
        </w:tc>
        <w:tc>
          <w:tcPr>
            <w:tcW w:w="635" w:type="dxa"/>
          </w:tcPr>
          <w:p w:rsidR="003B53B9" w:rsidRPr="009B3CD8" w:rsidRDefault="00AE099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8782B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3B53B9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C55283" w:rsidRPr="009B3CD8" w:rsidRDefault="00C55283" w:rsidP="009B3CD8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Коллаж из вязальных нитей.</w:t>
            </w:r>
          </w:p>
          <w:p w:rsidR="00C55283" w:rsidRPr="009B3CD8" w:rsidRDefault="00C55283" w:rsidP="009B3C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Теория. Техника безопасности при работе с ножницами, клеем. Правила построения изображения животных и птиц. Повторение методики коллажа. </w:t>
            </w:r>
          </w:p>
          <w:p w:rsidR="00C55283" w:rsidRPr="009B3CD8" w:rsidRDefault="00C55283" w:rsidP="009B3C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Практика. Изготовление коллажа. </w:t>
            </w:r>
          </w:p>
          <w:p w:rsidR="00C55283" w:rsidRPr="009B3CD8" w:rsidRDefault="00C55283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C55283" w:rsidRPr="009B3CD8" w:rsidRDefault="008803B8" w:rsidP="009B3C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C55283" w:rsidRPr="009B3CD8">
              <w:rPr>
                <w:rFonts w:ascii="Times New Roman" w:hAnsi="Times New Roman" w:cs="Times New Roman"/>
                <w:sz w:val="24"/>
                <w:szCs w:val="24"/>
              </w:rPr>
              <w:t>приготовить</w:t>
            </w:r>
            <w:proofErr w:type="spellEnd"/>
            <w:r w:rsidR="00C55283" w:rsidRPr="009B3C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55283"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Материалы. Бумага или картон для эскиза, цветные нитки вязальные, ножницы, клей ПВА, рамочка для оформления работы.</w:t>
            </w:r>
          </w:p>
          <w:p w:rsidR="00C55283" w:rsidRPr="009B3CD8" w:rsidRDefault="00BE228B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Наклеивание Нитей.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</w:tcPr>
          <w:p w:rsidR="003B53B9" w:rsidRPr="009B3CD8" w:rsidRDefault="00BE228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C55283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3B53B9" w:rsidTr="004456E8">
        <w:trPr>
          <w:trHeight w:val="3670"/>
        </w:trPr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4456E8" w:rsidRPr="009B3CD8" w:rsidRDefault="004456E8" w:rsidP="009B3C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3C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Рисование с натуры </w:t>
            </w:r>
            <w:proofErr w:type="spellStart"/>
            <w:r w:rsidRPr="009B3C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интерьера</w:t>
            </w:r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.Построение</w:t>
            </w:r>
            <w:proofErr w:type="spellEnd"/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объемной формы линией и штрихом, использование элементов светотеневой моделировки, сравнительный анализ пропорций и характера предметов.</w:t>
            </w:r>
          </w:p>
          <w:p w:rsidR="003B53B9" w:rsidRPr="009B3CD8" w:rsidRDefault="003B53B9" w:rsidP="009B3C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4456E8"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456E8"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Приготовить:материалы</w:t>
            </w:r>
            <w:proofErr w:type="spellEnd"/>
            <w:r w:rsidR="004456E8"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оборудование: Графитный карандаш, ластик. Размер   ½ листа.</w:t>
            </w:r>
            <w:r w:rsidR="003C79CF"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/штриховка создание </w:t>
            </w:r>
            <w:proofErr w:type="spellStart"/>
            <w:r w:rsidR="003C79CF"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обьема</w:t>
            </w:r>
            <w:proofErr w:type="spellEnd"/>
            <w:r w:rsidR="003C79CF"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4456E8" w:rsidRPr="009B3CD8" w:rsidRDefault="004456E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" w:type="dxa"/>
          </w:tcPr>
          <w:p w:rsidR="003B53B9" w:rsidRPr="009B3CD8" w:rsidRDefault="00272200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731B33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4456E8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3B53B9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</w:t>
            </w:r>
          </w:p>
        </w:tc>
        <w:tc>
          <w:tcPr>
            <w:tcW w:w="3347" w:type="dxa"/>
          </w:tcPr>
          <w:p w:rsidR="00731B33" w:rsidRPr="009B3CD8" w:rsidRDefault="00731B33" w:rsidP="009B3C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Дипломная работа: Композиция на историческую тему «Куликовская битва», «Ледовое побоище», «Бородино»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тема:по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выбору. последовательное ведение работы, сбор материала,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эскизирование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композиционный и колористический поиск, размещение фигур людей на разных планах, сюжетно смысловая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компановка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фигур, демонстрация полученных знаний и навыков.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731B33"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1B33"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приготовить:материалы</w:t>
            </w:r>
            <w:proofErr w:type="spellEnd"/>
            <w:r w:rsidR="00731B33"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оборудование: ф-А2, материал по выбору, иллюстрации, методический материал.</w:t>
            </w:r>
          </w:p>
        </w:tc>
        <w:tc>
          <w:tcPr>
            <w:tcW w:w="635" w:type="dxa"/>
          </w:tcPr>
          <w:p w:rsidR="003B53B9" w:rsidRPr="009B3CD8" w:rsidRDefault="00272200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21.04.20.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3B53B9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9B6D5F" w:rsidRPr="009B3CD8" w:rsidRDefault="00CF455A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Гармония по насыщенности и светлоте. Самостоятельное последовательное ведение длительной работы. Передача материальности предметов, лепка формы цветом.  Натюрморт с предметами из стекла (2-4 стеклянных предмета, различные по цвету) в темной цветовой гамме. Использование акварели (многослойная акварель). </w:t>
            </w:r>
          </w:p>
          <w:p w:rsidR="003B53B9" w:rsidRPr="009B3CD8" w:rsidRDefault="003B53B9" w:rsidP="009B3C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9B6D5F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работа: аудиторное задание по памяти</w:t>
            </w:r>
            <w:r w:rsidR="00CF455A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" w:type="dxa"/>
          </w:tcPr>
          <w:p w:rsidR="003B53B9" w:rsidRPr="009B3CD8" w:rsidRDefault="00CF455A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B6D5F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3B53B9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.04.2020.</w:t>
            </w:r>
          </w:p>
        </w:tc>
        <w:tc>
          <w:tcPr>
            <w:tcW w:w="3347" w:type="dxa"/>
          </w:tcPr>
          <w:p w:rsidR="003B53B9" w:rsidRPr="009B3CD8" w:rsidRDefault="00D3385D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Музеи. С чего начинается музей. Знакомство с термином «музей». История. Виды музеев (исторический, краеведческий, музеи </w:t>
            </w: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искусства, литературный, зоологический и др.). </w:t>
            </w:r>
            <w:r w:rsidR="00134ECD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Реставрация и хранение объектов культуры и искусства </w:t>
            </w:r>
            <w:r w:rsidR="00134ECD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урок-</w:t>
            </w:r>
            <w:proofErr w:type="spellStart"/>
            <w:r w:rsidR="00134ECD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</w:t>
            </w:r>
            <w:r w:rsidR="008B5B84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.Ресурсы</w:t>
            </w:r>
            <w:proofErr w:type="spellEnd"/>
            <w:r w:rsidR="008B5B84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34ECD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Иллюстрированная Энциклопедия мировой живописи. </w:t>
            </w:r>
            <w:proofErr w:type="spellStart"/>
            <w:r w:rsidR="00134ECD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Изд.ЗАО</w:t>
            </w:r>
            <w:proofErr w:type="spellEnd"/>
            <w:r w:rsidR="00134ECD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«ОЛМА Медиа Групп»» 2008.</w:t>
            </w: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D3385D" w:rsidRPr="009B3CD8">
              <w:rPr>
                <w:rFonts w:ascii="Times New Roman" w:hAnsi="Times New Roman" w:cs="Times New Roman"/>
                <w:sz w:val="24"/>
                <w:szCs w:val="24"/>
              </w:rPr>
              <w:t>докладВиды</w:t>
            </w:r>
            <w:proofErr w:type="spellEnd"/>
            <w:r w:rsidR="00D3385D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музеев.</w:t>
            </w:r>
            <w:r w:rsidR="00D2556C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5" w:type="dxa"/>
          </w:tcPr>
          <w:p w:rsidR="003B53B9" w:rsidRPr="009B3CD8" w:rsidRDefault="00D3385D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D2556C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.электронной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почтой.</w:t>
            </w:r>
          </w:p>
        </w:tc>
      </w:tr>
      <w:tr w:rsidR="00C55283" w:rsidRPr="003B53B9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</w:t>
            </w:r>
          </w:p>
        </w:tc>
        <w:tc>
          <w:tcPr>
            <w:tcW w:w="3347" w:type="dxa"/>
          </w:tcPr>
          <w:p w:rsidR="004456E8" w:rsidRPr="009B3CD8" w:rsidRDefault="004456E8" w:rsidP="009B3CD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B3C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Рисование с натуры </w:t>
            </w:r>
            <w:proofErr w:type="spellStart"/>
            <w:r w:rsidRPr="009B3CD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интерьера</w:t>
            </w:r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.Построение</w:t>
            </w:r>
            <w:proofErr w:type="spellEnd"/>
            <w:r w:rsidRPr="009B3C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объемной формы линией и штрихом, использование элементов светотеневой моделировки, сравнительный анализ пропорций и характера предметов.</w:t>
            </w: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</w:p>
          <w:p w:rsidR="004456E8" w:rsidRPr="009B3CD8" w:rsidRDefault="00F40022" w:rsidP="009B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светотональная штриховка.</w:t>
            </w:r>
          </w:p>
        </w:tc>
        <w:tc>
          <w:tcPr>
            <w:tcW w:w="635" w:type="dxa"/>
          </w:tcPr>
          <w:p w:rsidR="003B53B9" w:rsidRPr="009B3CD8" w:rsidRDefault="003C79CF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4456E8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3B53B9" w:rsidTr="003B53B9">
        <w:tc>
          <w:tcPr>
            <w:tcW w:w="799" w:type="dxa"/>
          </w:tcPr>
          <w:p w:rsidR="003B53B9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B53B9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</w:t>
            </w:r>
          </w:p>
        </w:tc>
        <w:tc>
          <w:tcPr>
            <w:tcW w:w="3347" w:type="dxa"/>
          </w:tcPr>
          <w:p w:rsidR="00C55283" w:rsidRPr="009B3CD8" w:rsidRDefault="00C55283" w:rsidP="009B3CD8">
            <w:pPr>
              <w:shd w:val="clear" w:color="auto" w:fill="FFFFFF"/>
              <w:tabs>
                <w:tab w:val="left" w:pos="142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Коллаж из вязальных нитей.</w:t>
            </w:r>
          </w:p>
          <w:p w:rsidR="00C55283" w:rsidRPr="009B3CD8" w:rsidRDefault="00C55283" w:rsidP="009B3C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Теория. Техника безопасности при работе с ножницами, клеем. Правила построения изображения животных и птиц. Повторение методики коллажа. </w:t>
            </w:r>
          </w:p>
          <w:p w:rsidR="00C55283" w:rsidRPr="009B3CD8" w:rsidRDefault="00C55283" w:rsidP="009B3CD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Практика. Изготовление коллажа. </w:t>
            </w:r>
          </w:p>
          <w:p w:rsidR="00C55283" w:rsidRPr="009B3CD8" w:rsidRDefault="00C55283" w:rsidP="009B3C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B53B9" w:rsidRPr="009B3CD8" w:rsidRDefault="003B53B9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3B53B9" w:rsidRPr="009B3CD8" w:rsidRDefault="00AC2E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3B53B9" w:rsidRPr="009B3CD8" w:rsidRDefault="008803B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C55283" w:rsidRPr="009B3CD8">
              <w:rPr>
                <w:rFonts w:ascii="Times New Roman" w:hAnsi="Times New Roman" w:cs="Times New Roman"/>
                <w:sz w:val="24"/>
                <w:szCs w:val="24"/>
              </w:rPr>
              <w:t>Эскиз</w:t>
            </w:r>
            <w:proofErr w:type="spellEnd"/>
            <w:r w:rsidR="00C55283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/идея на </w:t>
            </w:r>
            <w:proofErr w:type="spellStart"/>
            <w:r w:rsidR="00C55283" w:rsidRPr="009B3CD8">
              <w:rPr>
                <w:rFonts w:ascii="Times New Roman" w:hAnsi="Times New Roman" w:cs="Times New Roman"/>
                <w:sz w:val="24"/>
                <w:szCs w:val="24"/>
              </w:rPr>
              <w:t>бумаге.</w:t>
            </w:r>
            <w:r w:rsidR="00C524FF" w:rsidRPr="009B3CD8"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  <w:proofErr w:type="spellEnd"/>
            <w:r w:rsidR="00C524FF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получение </w:t>
            </w:r>
            <w:proofErr w:type="spellStart"/>
            <w:r w:rsidR="00C524FF" w:rsidRPr="009B3CD8">
              <w:rPr>
                <w:rFonts w:ascii="Times New Roman" w:hAnsi="Times New Roman" w:cs="Times New Roman"/>
                <w:sz w:val="24"/>
                <w:szCs w:val="24"/>
              </w:rPr>
              <w:t>обьема</w:t>
            </w:r>
            <w:proofErr w:type="spellEnd"/>
            <w:r w:rsidR="00C524FF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 при помощи цветовой палитры.</w:t>
            </w:r>
          </w:p>
        </w:tc>
        <w:tc>
          <w:tcPr>
            <w:tcW w:w="635" w:type="dxa"/>
          </w:tcPr>
          <w:p w:rsidR="003B53B9" w:rsidRPr="009B3CD8" w:rsidRDefault="00C524FF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55283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3B53B9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AC2E7B" w:rsidTr="00684DA1">
        <w:tc>
          <w:tcPr>
            <w:tcW w:w="799" w:type="dxa"/>
          </w:tcPr>
          <w:p w:rsidR="00AC2E7B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C2E7B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.04.2020.</w:t>
            </w:r>
          </w:p>
        </w:tc>
        <w:tc>
          <w:tcPr>
            <w:tcW w:w="3347" w:type="dxa"/>
          </w:tcPr>
          <w:p w:rsidR="001F5688" w:rsidRPr="009B3CD8" w:rsidRDefault="001F5688" w:rsidP="009B3C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Дипломная работа: Композиция на историческую тему «Куликовская битва», «Ледовое побоище», «Бородино»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тема:по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выбору. последовательное ведение работы, сбор материала,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эскизирование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композиционный и колористический поиск, размещение фигур людей на разных планах, сюжетно смысловая </w:t>
            </w:r>
            <w:proofErr w:type="spellStart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компановка</w:t>
            </w:r>
            <w:proofErr w:type="spellEnd"/>
            <w:r w:rsidRPr="009B3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фигур, демонстрация полученных знаний и навыков.</w:t>
            </w:r>
          </w:p>
          <w:p w:rsidR="00AC2E7B" w:rsidRPr="009B3CD8" w:rsidRDefault="00AC2E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AC2E7B" w:rsidRPr="009B3CD8" w:rsidRDefault="00AC2E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C2E7B" w:rsidRPr="009B3CD8" w:rsidRDefault="008803B8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</w:p>
          <w:p w:rsidR="001F5688" w:rsidRPr="009B3CD8" w:rsidRDefault="001F5688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33D56" w:rsidRPr="009B3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киз/идея /исполнение.</w:t>
            </w:r>
          </w:p>
        </w:tc>
        <w:tc>
          <w:tcPr>
            <w:tcW w:w="635" w:type="dxa"/>
          </w:tcPr>
          <w:p w:rsidR="00AC2E7B" w:rsidRPr="009B3CD8" w:rsidRDefault="00774C17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F5688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AC2E7B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AC2E7B" w:rsidTr="00684DA1">
        <w:tc>
          <w:tcPr>
            <w:tcW w:w="799" w:type="dxa"/>
          </w:tcPr>
          <w:p w:rsidR="00AC2E7B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C2E7B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  <w:r w:rsidR="00AC2E7B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3347" w:type="dxa"/>
          </w:tcPr>
          <w:p w:rsidR="00440F83" w:rsidRPr="009B3CD8" w:rsidRDefault="00440F83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Контрольная работа </w:t>
            </w: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«Геометрические тела»</w:t>
            </w:r>
          </w:p>
          <w:p w:rsidR="00B10793" w:rsidRPr="009B3CD8" w:rsidRDefault="00B10793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Учебное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пособие.БотвинниковА.Д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84" w:type="dxa"/>
          </w:tcPr>
          <w:p w:rsidR="00AC2E7B" w:rsidRPr="009B3CD8" w:rsidRDefault="00AC2E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Видео </w:t>
            </w: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47" w:type="dxa"/>
          </w:tcPr>
          <w:p w:rsidR="00B10793" w:rsidRPr="009B3CD8" w:rsidRDefault="008803B8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задание,</w:t>
            </w:r>
          </w:p>
          <w:p w:rsidR="00AC2E7B" w:rsidRPr="009B3CD8" w:rsidRDefault="00B10793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Проставить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размеры.на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чертежах.</w:t>
            </w:r>
          </w:p>
        </w:tc>
        <w:tc>
          <w:tcPr>
            <w:tcW w:w="635" w:type="dxa"/>
          </w:tcPr>
          <w:p w:rsidR="00AC2E7B" w:rsidRPr="009B3CD8" w:rsidRDefault="00440F83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  <w:r w:rsidR="00EB01C1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EB01C1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4.20.</w:t>
            </w:r>
          </w:p>
        </w:tc>
        <w:tc>
          <w:tcPr>
            <w:tcW w:w="1802" w:type="dxa"/>
          </w:tcPr>
          <w:p w:rsidR="00AC2E7B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Пересылка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AC2E7B" w:rsidTr="00684DA1">
        <w:tc>
          <w:tcPr>
            <w:tcW w:w="799" w:type="dxa"/>
          </w:tcPr>
          <w:p w:rsidR="00AC2E7B" w:rsidRPr="009B3CD8" w:rsidRDefault="00E16C26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AC2E7B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</w:t>
            </w:r>
          </w:p>
        </w:tc>
        <w:tc>
          <w:tcPr>
            <w:tcW w:w="3347" w:type="dxa"/>
          </w:tcPr>
          <w:p w:rsidR="009B6D5F" w:rsidRPr="009B3CD8" w:rsidRDefault="00E11054" w:rsidP="009B3C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Гармония по насыщенности и светлоте. Самостоятельное последовательное ведение длительной работы. Передача материальности предметов, лепка формы цветом.  Натюрморт с предметами из стекла (2-4 стеклянных предмета, различные по цвету) в темной цветовой гамме. Использование акварели (многослойная акварель)</w:t>
            </w:r>
            <w:r w:rsidR="009B6D5F" w:rsidRPr="009B3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AC2E7B" w:rsidRPr="009B3CD8" w:rsidRDefault="00AC2E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4" w:type="dxa"/>
          </w:tcPr>
          <w:p w:rsidR="00AC2E7B" w:rsidRPr="009B3CD8" w:rsidRDefault="00AC2E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C2E7B" w:rsidRPr="009B3CD8" w:rsidRDefault="008803B8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</w:p>
          <w:p w:rsidR="009B6D5F" w:rsidRPr="009B3CD8" w:rsidRDefault="009B6D5F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Самоанализ-цветовых и тональных отношений.</w:t>
            </w:r>
          </w:p>
        </w:tc>
        <w:tc>
          <w:tcPr>
            <w:tcW w:w="635" w:type="dxa"/>
          </w:tcPr>
          <w:p w:rsidR="00AC2E7B" w:rsidRPr="009B3CD8" w:rsidRDefault="00E11054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B6D5F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AC2E7B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  <w:tr w:rsidR="00C55283" w:rsidRPr="00AC2E7B" w:rsidTr="00684DA1">
        <w:tc>
          <w:tcPr>
            <w:tcW w:w="799" w:type="dxa"/>
          </w:tcPr>
          <w:p w:rsidR="008246E9" w:rsidRPr="009B3CD8" w:rsidRDefault="008246E9" w:rsidP="009B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E7B" w:rsidRPr="009B3CD8" w:rsidRDefault="00E16C26" w:rsidP="009B3CD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C2E7B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.04.2020</w:t>
            </w:r>
          </w:p>
        </w:tc>
        <w:tc>
          <w:tcPr>
            <w:tcW w:w="3347" w:type="dxa"/>
          </w:tcPr>
          <w:p w:rsidR="00AC2E7B" w:rsidRPr="009B3CD8" w:rsidRDefault="00064704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Выставочное пространство. Знакомство с экспозицией. </w:t>
            </w:r>
            <w:r w:rsidR="002C2A7D"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/онлайн посещение музея-путём просмотра видео фильма.</w:t>
            </w:r>
          </w:p>
        </w:tc>
        <w:tc>
          <w:tcPr>
            <w:tcW w:w="1584" w:type="dxa"/>
          </w:tcPr>
          <w:p w:rsidR="00AC2E7B" w:rsidRPr="009B3CD8" w:rsidRDefault="00AC2E7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 конференция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Рассылка,фото</w:t>
            </w:r>
            <w:proofErr w:type="spellEnd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образцов.заготовок</w:t>
            </w:r>
            <w:proofErr w:type="spellEnd"/>
          </w:p>
        </w:tc>
        <w:tc>
          <w:tcPr>
            <w:tcW w:w="2147" w:type="dxa"/>
          </w:tcPr>
          <w:p w:rsidR="00A92B08" w:rsidRPr="009B3CD8" w:rsidRDefault="008803B8" w:rsidP="009B3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Выполнить 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задание,</w:t>
            </w:r>
            <w:r w:rsidR="00D3385D" w:rsidRPr="009B3CD8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  <w:r w:rsidR="00A92B08" w:rsidRPr="009B3CD8">
              <w:rPr>
                <w:rFonts w:ascii="Times New Roman" w:hAnsi="Times New Roman" w:cs="Times New Roman"/>
                <w:sz w:val="24"/>
                <w:szCs w:val="24"/>
              </w:rPr>
              <w:t>«Выставочное</w:t>
            </w:r>
            <w:proofErr w:type="spellEnd"/>
            <w:r w:rsidR="00A92B08" w:rsidRPr="009B3CD8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пространство»</w:t>
            </w:r>
          </w:p>
        </w:tc>
        <w:tc>
          <w:tcPr>
            <w:tcW w:w="635" w:type="dxa"/>
          </w:tcPr>
          <w:p w:rsidR="00AC2E7B" w:rsidRPr="009B3CD8" w:rsidRDefault="00C22D62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EB01C1" w:rsidRPr="009B3CD8">
              <w:rPr>
                <w:rFonts w:ascii="Times New Roman" w:hAnsi="Times New Roman" w:cs="Times New Roman"/>
                <w:b/>
                <w:sz w:val="24"/>
                <w:szCs w:val="24"/>
              </w:rPr>
              <w:t>.04.20.</w:t>
            </w:r>
          </w:p>
        </w:tc>
        <w:tc>
          <w:tcPr>
            <w:tcW w:w="1802" w:type="dxa"/>
          </w:tcPr>
          <w:p w:rsidR="00AC2E7B" w:rsidRPr="009B3CD8" w:rsidRDefault="00BD471B" w:rsidP="009B3C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Пересылка аудио и фотографии по телефону и</w:t>
            </w:r>
            <w:proofErr w:type="spellStart"/>
            <w:r w:rsidRPr="009B3C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B3CD8">
              <w:rPr>
                <w:rFonts w:ascii="Times New Roman" w:hAnsi="Times New Roman" w:cs="Times New Roman"/>
                <w:sz w:val="24"/>
                <w:szCs w:val="24"/>
              </w:rPr>
              <w:t>.электронной почтой.</w:t>
            </w:r>
          </w:p>
        </w:tc>
      </w:tr>
    </w:tbl>
    <w:p w:rsidR="00AC2E7B" w:rsidRPr="00AC2E7B" w:rsidRDefault="00AC2E7B" w:rsidP="00AC2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3B9" w:rsidRPr="003B53B9" w:rsidRDefault="003B53B9" w:rsidP="003B53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Default="002974BB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837" w:rsidRDefault="00150837" w:rsidP="00715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4BB" w:rsidRPr="002974BB" w:rsidRDefault="002974BB" w:rsidP="000A3A00">
      <w:pPr>
        <w:rPr>
          <w:rFonts w:ascii="Times New Roman" w:hAnsi="Times New Roman" w:cs="Times New Roman"/>
          <w:b/>
          <w:sz w:val="28"/>
          <w:szCs w:val="28"/>
        </w:rPr>
      </w:pPr>
    </w:p>
    <w:sectPr w:rsidR="002974BB" w:rsidRPr="002974BB" w:rsidSect="00F9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7A9" w:rsidRDefault="008E37A9" w:rsidP="00D34DD3">
      <w:pPr>
        <w:spacing w:after="0" w:line="240" w:lineRule="auto"/>
      </w:pPr>
      <w:r>
        <w:separator/>
      </w:r>
    </w:p>
  </w:endnote>
  <w:endnote w:type="continuationSeparator" w:id="0">
    <w:p w:rsidR="008E37A9" w:rsidRDefault="008E37A9" w:rsidP="00D34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7A9" w:rsidRDefault="008E37A9" w:rsidP="00D34DD3">
      <w:pPr>
        <w:spacing w:after="0" w:line="240" w:lineRule="auto"/>
      </w:pPr>
      <w:r>
        <w:separator/>
      </w:r>
    </w:p>
  </w:footnote>
  <w:footnote w:type="continuationSeparator" w:id="0">
    <w:p w:rsidR="008E37A9" w:rsidRDefault="008E37A9" w:rsidP="00D34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2FA2"/>
    <w:multiLevelType w:val="hybridMultilevel"/>
    <w:tmpl w:val="350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B9"/>
    <w:rsid w:val="0000380F"/>
    <w:rsid w:val="00016295"/>
    <w:rsid w:val="0002047B"/>
    <w:rsid w:val="00020ECB"/>
    <w:rsid w:val="00033580"/>
    <w:rsid w:val="000442E9"/>
    <w:rsid w:val="00063FA2"/>
    <w:rsid w:val="00064704"/>
    <w:rsid w:val="000711B9"/>
    <w:rsid w:val="00073955"/>
    <w:rsid w:val="00073976"/>
    <w:rsid w:val="00085B73"/>
    <w:rsid w:val="00090375"/>
    <w:rsid w:val="000A3A00"/>
    <w:rsid w:val="000A7F0F"/>
    <w:rsid w:val="000E3218"/>
    <w:rsid w:val="0010259F"/>
    <w:rsid w:val="00103537"/>
    <w:rsid w:val="00125DC7"/>
    <w:rsid w:val="00134ECD"/>
    <w:rsid w:val="00145FC0"/>
    <w:rsid w:val="00150837"/>
    <w:rsid w:val="00150A72"/>
    <w:rsid w:val="001536A3"/>
    <w:rsid w:val="001746EB"/>
    <w:rsid w:val="00180EAA"/>
    <w:rsid w:val="001A486D"/>
    <w:rsid w:val="001E1963"/>
    <w:rsid w:val="001E3716"/>
    <w:rsid w:val="001F5688"/>
    <w:rsid w:val="00201647"/>
    <w:rsid w:val="00203D2F"/>
    <w:rsid w:val="00216372"/>
    <w:rsid w:val="00221F28"/>
    <w:rsid w:val="002315AE"/>
    <w:rsid w:val="002414A4"/>
    <w:rsid w:val="002534FC"/>
    <w:rsid w:val="00272200"/>
    <w:rsid w:val="002974BB"/>
    <w:rsid w:val="002A05E9"/>
    <w:rsid w:val="002B4C1D"/>
    <w:rsid w:val="002C2A7D"/>
    <w:rsid w:val="002C752A"/>
    <w:rsid w:val="002C7688"/>
    <w:rsid w:val="002D2D0D"/>
    <w:rsid w:val="002E5CF2"/>
    <w:rsid w:val="002F1DA6"/>
    <w:rsid w:val="002F774C"/>
    <w:rsid w:val="00311931"/>
    <w:rsid w:val="00333D56"/>
    <w:rsid w:val="00356E6A"/>
    <w:rsid w:val="003570C5"/>
    <w:rsid w:val="00375606"/>
    <w:rsid w:val="003777C2"/>
    <w:rsid w:val="003853D4"/>
    <w:rsid w:val="00391D96"/>
    <w:rsid w:val="00394205"/>
    <w:rsid w:val="0039617B"/>
    <w:rsid w:val="003A48A3"/>
    <w:rsid w:val="003B26F4"/>
    <w:rsid w:val="003B53B9"/>
    <w:rsid w:val="003B55C7"/>
    <w:rsid w:val="003C4A8F"/>
    <w:rsid w:val="003C79CF"/>
    <w:rsid w:val="003E0C5C"/>
    <w:rsid w:val="00403C81"/>
    <w:rsid w:val="0041539F"/>
    <w:rsid w:val="00440F83"/>
    <w:rsid w:val="004456E8"/>
    <w:rsid w:val="00447ED4"/>
    <w:rsid w:val="00492684"/>
    <w:rsid w:val="004A1298"/>
    <w:rsid w:val="004A42F0"/>
    <w:rsid w:val="004B0854"/>
    <w:rsid w:val="004B3871"/>
    <w:rsid w:val="004C6E2C"/>
    <w:rsid w:val="004D41D1"/>
    <w:rsid w:val="004D53F8"/>
    <w:rsid w:val="004E0728"/>
    <w:rsid w:val="0051493E"/>
    <w:rsid w:val="00521C49"/>
    <w:rsid w:val="0053177F"/>
    <w:rsid w:val="005408E8"/>
    <w:rsid w:val="00543F82"/>
    <w:rsid w:val="00544BAA"/>
    <w:rsid w:val="00547D37"/>
    <w:rsid w:val="00550070"/>
    <w:rsid w:val="005A5DD9"/>
    <w:rsid w:val="005B1929"/>
    <w:rsid w:val="005B226B"/>
    <w:rsid w:val="005B56BB"/>
    <w:rsid w:val="005C1641"/>
    <w:rsid w:val="005E2ABC"/>
    <w:rsid w:val="005E390A"/>
    <w:rsid w:val="005F5755"/>
    <w:rsid w:val="00604D6A"/>
    <w:rsid w:val="00615EA0"/>
    <w:rsid w:val="00632BDC"/>
    <w:rsid w:val="00635F76"/>
    <w:rsid w:val="006441F0"/>
    <w:rsid w:val="00663F4D"/>
    <w:rsid w:val="0066712F"/>
    <w:rsid w:val="00672A9E"/>
    <w:rsid w:val="006848C7"/>
    <w:rsid w:val="006B148D"/>
    <w:rsid w:val="006C115B"/>
    <w:rsid w:val="006D2462"/>
    <w:rsid w:val="006E6179"/>
    <w:rsid w:val="007053E8"/>
    <w:rsid w:val="00712E14"/>
    <w:rsid w:val="007159B9"/>
    <w:rsid w:val="00731B33"/>
    <w:rsid w:val="00735624"/>
    <w:rsid w:val="007565C2"/>
    <w:rsid w:val="00764746"/>
    <w:rsid w:val="00774C17"/>
    <w:rsid w:val="00786FED"/>
    <w:rsid w:val="007A40A2"/>
    <w:rsid w:val="007D6C4C"/>
    <w:rsid w:val="007E3D1B"/>
    <w:rsid w:val="007E504C"/>
    <w:rsid w:val="007F2E78"/>
    <w:rsid w:val="00803E2E"/>
    <w:rsid w:val="00806A77"/>
    <w:rsid w:val="00816DF6"/>
    <w:rsid w:val="008246E9"/>
    <w:rsid w:val="008347E6"/>
    <w:rsid w:val="00844451"/>
    <w:rsid w:val="00855B4A"/>
    <w:rsid w:val="008631A3"/>
    <w:rsid w:val="00865D96"/>
    <w:rsid w:val="008803B8"/>
    <w:rsid w:val="008A5A4B"/>
    <w:rsid w:val="008B5B84"/>
    <w:rsid w:val="008E37A9"/>
    <w:rsid w:val="008F3BEC"/>
    <w:rsid w:val="009039AB"/>
    <w:rsid w:val="0093099D"/>
    <w:rsid w:val="00937F42"/>
    <w:rsid w:val="00975C76"/>
    <w:rsid w:val="00980058"/>
    <w:rsid w:val="00985C5D"/>
    <w:rsid w:val="0099127E"/>
    <w:rsid w:val="009B3CD8"/>
    <w:rsid w:val="009B6D5F"/>
    <w:rsid w:val="00A14D22"/>
    <w:rsid w:val="00A2385D"/>
    <w:rsid w:val="00A54275"/>
    <w:rsid w:val="00A725AF"/>
    <w:rsid w:val="00A73A8A"/>
    <w:rsid w:val="00A904BD"/>
    <w:rsid w:val="00A92B08"/>
    <w:rsid w:val="00AC2E7B"/>
    <w:rsid w:val="00AE099B"/>
    <w:rsid w:val="00AE244E"/>
    <w:rsid w:val="00AE367E"/>
    <w:rsid w:val="00AE7BA6"/>
    <w:rsid w:val="00AF4943"/>
    <w:rsid w:val="00B10793"/>
    <w:rsid w:val="00B53009"/>
    <w:rsid w:val="00B55CF9"/>
    <w:rsid w:val="00B7512E"/>
    <w:rsid w:val="00BB6AB9"/>
    <w:rsid w:val="00BC31E6"/>
    <w:rsid w:val="00BC6B73"/>
    <w:rsid w:val="00BD471B"/>
    <w:rsid w:val="00BE18BB"/>
    <w:rsid w:val="00BE228B"/>
    <w:rsid w:val="00BE37C6"/>
    <w:rsid w:val="00C20BDA"/>
    <w:rsid w:val="00C22D62"/>
    <w:rsid w:val="00C22FAE"/>
    <w:rsid w:val="00C370A6"/>
    <w:rsid w:val="00C40C6C"/>
    <w:rsid w:val="00C51D1C"/>
    <w:rsid w:val="00C524FF"/>
    <w:rsid w:val="00C55283"/>
    <w:rsid w:val="00CE1B01"/>
    <w:rsid w:val="00CF455A"/>
    <w:rsid w:val="00D2556C"/>
    <w:rsid w:val="00D3385D"/>
    <w:rsid w:val="00D3443F"/>
    <w:rsid w:val="00D34DD3"/>
    <w:rsid w:val="00D3557E"/>
    <w:rsid w:val="00D43AA2"/>
    <w:rsid w:val="00D47B78"/>
    <w:rsid w:val="00D5114A"/>
    <w:rsid w:val="00D92154"/>
    <w:rsid w:val="00D9620D"/>
    <w:rsid w:val="00DD0C38"/>
    <w:rsid w:val="00DD3D34"/>
    <w:rsid w:val="00DF2A3A"/>
    <w:rsid w:val="00E00278"/>
    <w:rsid w:val="00E11054"/>
    <w:rsid w:val="00E13738"/>
    <w:rsid w:val="00E16C26"/>
    <w:rsid w:val="00E22024"/>
    <w:rsid w:val="00E305B8"/>
    <w:rsid w:val="00E341BE"/>
    <w:rsid w:val="00E41DB0"/>
    <w:rsid w:val="00E6181B"/>
    <w:rsid w:val="00E6794D"/>
    <w:rsid w:val="00E7188D"/>
    <w:rsid w:val="00E73753"/>
    <w:rsid w:val="00E80BB6"/>
    <w:rsid w:val="00E8782B"/>
    <w:rsid w:val="00EA0CFF"/>
    <w:rsid w:val="00EA78A9"/>
    <w:rsid w:val="00EB01C1"/>
    <w:rsid w:val="00EC730A"/>
    <w:rsid w:val="00ED5247"/>
    <w:rsid w:val="00ED6623"/>
    <w:rsid w:val="00F129DF"/>
    <w:rsid w:val="00F37CFA"/>
    <w:rsid w:val="00F40022"/>
    <w:rsid w:val="00F43F49"/>
    <w:rsid w:val="00F66B85"/>
    <w:rsid w:val="00F91CD2"/>
    <w:rsid w:val="00F9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7E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DD3"/>
  </w:style>
  <w:style w:type="paragraph" w:styleId="a7">
    <w:name w:val="footer"/>
    <w:basedOn w:val="a"/>
    <w:link w:val="a8"/>
    <w:uiPriority w:val="99"/>
    <w:unhideWhenUsed/>
    <w:rsid w:val="00D34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DD3"/>
  </w:style>
  <w:style w:type="paragraph" w:customStyle="1" w:styleId="c2">
    <w:name w:val="c2"/>
    <w:basedOn w:val="a"/>
    <w:rsid w:val="00203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03D2F"/>
  </w:style>
  <w:style w:type="character" w:customStyle="1" w:styleId="c0">
    <w:name w:val="c0"/>
    <w:basedOn w:val="a0"/>
    <w:rsid w:val="0020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DE81FD-B816-4912-A516-C71E4627B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2268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Дмитрий Каленюк</cp:lastModifiedBy>
  <cp:revision>29</cp:revision>
  <dcterms:created xsi:type="dcterms:W3CDTF">2020-04-18T07:53:00Z</dcterms:created>
  <dcterms:modified xsi:type="dcterms:W3CDTF">2020-04-19T04:50:00Z</dcterms:modified>
</cp:coreProperties>
</file>